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6f6f6" w:val="clear"/>
        <w:spacing w:after="240" w:line="240" w:lineRule="auto"/>
        <w:rPr>
          <w:rFonts w:ascii="Arial" w:cs="Arial" w:eastAsia="Arial" w:hAnsi="Arial"/>
          <w:color w:val="000000"/>
          <w:sz w:val="43"/>
          <w:szCs w:val="43"/>
        </w:rPr>
      </w:pPr>
      <w:r w:rsidDel="00000000" w:rsidR="00000000" w:rsidRPr="00000000">
        <w:rPr>
          <w:rFonts w:ascii="Arial" w:cs="Arial" w:eastAsia="Arial" w:hAnsi="Arial"/>
          <w:color w:val="000000"/>
          <w:sz w:val="43"/>
          <w:szCs w:val="43"/>
          <w:rtl w:val="0"/>
        </w:rPr>
        <w:t xml:space="preserve">Экстренные службы</w:t>
      </w:r>
    </w:p>
    <w:p w:rsidR="00000000" w:rsidDel="00000000" w:rsidP="00000000" w:rsidRDefault="00000000" w:rsidRPr="00000000" w14:paraId="00000002">
      <w:pPr>
        <w:shd w:fill="f6f6f6" w:val="clear"/>
        <w:spacing w:after="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Уполномоченный по правам ребенка в Республике Татарстан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– Волынец Ирина Владимировна</w:t>
      </w:r>
    </w:p>
    <w:p w:rsidR="00000000" w:rsidDel="00000000" w:rsidP="00000000" w:rsidRDefault="00000000" w:rsidRPr="00000000" w14:paraId="00000003">
      <w:pPr>
        <w:shd w:fill="f6f6f6" w:val="clear"/>
        <w:spacing w:after="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адрес: 420061, г.Казань, ул. К.Маркса, д.61.</w:t>
      </w:r>
    </w:p>
    <w:p w:rsidR="00000000" w:rsidDel="00000000" w:rsidP="00000000" w:rsidRDefault="00000000" w:rsidRPr="00000000" w14:paraId="00000004">
      <w:pPr>
        <w:shd w:fill="f6f6f6" w:val="clear"/>
        <w:spacing w:after="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телефон/факс:(843)236-61-64</w:t>
      </w:r>
    </w:p>
    <w:p w:rsidR="00000000" w:rsidDel="00000000" w:rsidP="00000000" w:rsidRDefault="00000000" w:rsidRPr="00000000" w14:paraId="00000005">
      <w:pPr>
        <w:shd w:fill="f6f6f6" w:val="clear"/>
        <w:spacing w:after="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электронный адрес: rt.deti@tatar.ru, tatar@rfdeti.ru.</w:t>
      </w:r>
    </w:p>
    <w:p w:rsidR="00000000" w:rsidDel="00000000" w:rsidP="00000000" w:rsidRDefault="00000000" w:rsidRPr="00000000" w14:paraId="00000006">
      <w:pPr>
        <w:shd w:fill="f6f6f6" w:val="clear"/>
        <w:spacing w:after="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сайт: rtdety.tatar.ru, rfdeti.ru</w:t>
      </w:r>
    </w:p>
    <w:p w:rsidR="00000000" w:rsidDel="00000000" w:rsidP="00000000" w:rsidRDefault="00000000" w:rsidRPr="00000000" w14:paraId="00000007">
      <w:pPr>
        <w:shd w:fill="f6f6f6" w:val="clear"/>
        <w:spacing w:after="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Приемные дни и часы:</w:t>
      </w:r>
    </w:p>
    <w:p w:rsidR="00000000" w:rsidDel="00000000" w:rsidP="00000000" w:rsidRDefault="00000000" w:rsidRPr="00000000" w14:paraId="00000008">
      <w:pPr>
        <w:shd w:fill="f6f6f6" w:val="clear"/>
        <w:spacing w:after="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сотрудники аппарата: каждую среду с 9-18 часов;</w:t>
      </w:r>
    </w:p>
    <w:p w:rsidR="00000000" w:rsidDel="00000000" w:rsidP="00000000" w:rsidRDefault="00000000" w:rsidRPr="00000000" w14:paraId="00000009">
      <w:pPr>
        <w:shd w:fill="f6f6f6" w:val="clear"/>
        <w:spacing w:after="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Уполномоченный по правам ребенка в Республике Татарстан: каждый вторник с 14-18 часов (по предварительной записи по тел.(843)236-61-64)</w:t>
      </w:r>
    </w:p>
    <w:p w:rsidR="00000000" w:rsidDel="00000000" w:rsidP="00000000" w:rsidRDefault="00000000" w:rsidRPr="00000000" w14:paraId="0000000A">
      <w:pPr>
        <w:shd w:fill="f6f6f6" w:val="clear"/>
        <w:spacing w:after="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6f6f6" w:val="clear"/>
        <w:spacing w:after="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ТЕЛЕФОНЫ ДОВЕРИЯ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6f6f6" w:val="clear"/>
        <w:spacing w:after="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Единый общероссийский детский телефон доверия: 8 800 2000 122 (круглосуточно, бесплатно)</w:t>
      </w:r>
    </w:p>
    <w:p w:rsidR="00000000" w:rsidDel="00000000" w:rsidP="00000000" w:rsidRDefault="00000000" w:rsidRPr="00000000" w14:paraId="0000000D">
      <w:pPr>
        <w:shd w:fill="f6f6f6" w:val="clear"/>
        <w:spacing w:after="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6f6f6" w:val="clear"/>
        <w:spacing w:after="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Телефон доверия психологической службы: 277-00-00, 277-41-80</w:t>
      </w:r>
    </w:p>
    <w:p w:rsidR="00000000" w:rsidDel="00000000" w:rsidP="00000000" w:rsidRDefault="00000000" w:rsidRPr="00000000" w14:paraId="0000000F">
      <w:pPr>
        <w:shd w:fill="f6f6f6" w:val="clear"/>
        <w:spacing w:after="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6f6f6" w:val="clear"/>
        <w:spacing w:after="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Горячая линия по вопросам суицида: 279-55-80, 279-55-66 (круглосуточно)</w:t>
      </w:r>
    </w:p>
    <w:p w:rsidR="00000000" w:rsidDel="00000000" w:rsidP="00000000" w:rsidRDefault="00000000" w:rsidRPr="00000000" w14:paraId="00000011">
      <w:pPr>
        <w:shd w:fill="f6f6f6" w:val="clear"/>
        <w:spacing w:after="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6f6f6" w:val="clear"/>
        <w:spacing w:after="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Линия отказа от курения: 562-56-40 (с 15.00 до 19.00)</w:t>
      </w:r>
    </w:p>
    <w:p w:rsidR="00000000" w:rsidDel="00000000" w:rsidP="00000000" w:rsidRDefault="00000000" w:rsidRPr="00000000" w14:paraId="00000013">
      <w:pPr>
        <w:shd w:fill="f6f6f6" w:val="clear"/>
        <w:spacing w:after="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6f6f6" w:val="clear"/>
        <w:spacing w:after="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Телефон доверия о наркопреступлениях: 273-43-45 (УФСКН РФ по РТ), 051 (МВД по РТ)</w:t>
      </w:r>
    </w:p>
    <w:p w:rsidR="00000000" w:rsidDel="00000000" w:rsidP="00000000" w:rsidRDefault="00000000" w:rsidRPr="00000000" w14:paraId="00000015">
      <w:pPr>
        <w:shd w:fill="f6f6f6" w:val="clear"/>
        <w:spacing w:after="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6f6f6" w:val="clear"/>
        <w:spacing w:after="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Телефон доверия для наркозависимых: 554-14-27</w:t>
      </w:r>
    </w:p>
    <w:p w:rsidR="00000000" w:rsidDel="00000000" w:rsidP="00000000" w:rsidRDefault="00000000" w:rsidRPr="00000000" w14:paraId="00000017">
      <w:pPr>
        <w:shd w:fill="f6f6f6" w:val="clear"/>
        <w:spacing w:after="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6f6f6" w:val="clear"/>
        <w:spacing w:after="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Телефонная линия "Ребенок в опасности": 8 (843) 238-33-59 или короткий номер 123 (для операторов сотовой связи)</w:t>
      </w:r>
    </w:p>
    <w:p w:rsidR="00000000" w:rsidDel="00000000" w:rsidP="00000000" w:rsidRDefault="00000000" w:rsidRPr="00000000" w14:paraId="00000019">
      <w:pPr>
        <w:shd w:fill="f6f6f6" w:val="clear"/>
        <w:spacing w:after="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6f6f6" w:val="clear"/>
        <w:spacing w:after="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Телефоны горячей линии по коррупционным проявлениям: 571-11-66, 522-89-82, 292-70-50</w:t>
      </w:r>
    </w:p>
    <w:p w:rsidR="00000000" w:rsidDel="00000000" w:rsidP="00000000" w:rsidRDefault="00000000" w:rsidRPr="00000000" w14:paraId="0000001B">
      <w:pPr>
        <w:shd w:fill="f6f6f6" w:val="clear"/>
        <w:spacing w:after="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  Центр психолого- педагогической реабилитации и коррекции «Росток»</w:t>
      </w:r>
    </w:p>
    <w:p w:rsidR="00000000" w:rsidDel="00000000" w:rsidP="00000000" w:rsidRDefault="00000000" w:rsidRPr="00000000" w14:paraId="0000001C">
      <w:pPr>
        <w:shd w:fill="f6f6f6" w:val="clear"/>
        <w:spacing w:after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8(843)563-35-16</w:t>
      </w:r>
    </w:p>
    <w:p w:rsidR="00000000" w:rsidDel="00000000" w:rsidP="00000000" w:rsidRDefault="00000000" w:rsidRPr="00000000" w14:paraId="0000001D">
      <w:pPr>
        <w:shd w:fill="f6f6f6" w:val="clear"/>
        <w:spacing w:after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Телефон доверия, МВД по РТ: (843)291 -20-02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Психолого-педагогическая служба Кайбицкого  района: 88437031139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